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088" w:rsidRDefault="00CD3244" w:rsidP="004E70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</w:t>
      </w:r>
      <w:r w:rsidR="004E7088">
        <w:rPr>
          <w:rFonts w:ascii="Times New Roman,Bold" w:hAnsi="Times New Roman,Bold" w:cs="Times New Roman,Bold"/>
          <w:b/>
          <w:bCs/>
          <w:sz w:val="24"/>
          <w:szCs w:val="24"/>
        </w:rPr>
        <w:t>Образовательный минимум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</w:t>
      </w:r>
    </w:p>
    <w:p w:rsidR="004E7088" w:rsidRDefault="004E7088" w:rsidP="004E70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bottomFromText="200" w:vertAnchor="text" w:horzAnchor="margin" w:tblpXSpec="right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7296"/>
      </w:tblGrid>
      <w:tr w:rsidR="00CD3244" w:rsidTr="000024D1">
        <w:trPr>
          <w:trHeight w:val="2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117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117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D3244" w:rsidTr="000024D1">
        <w:trPr>
          <w:trHeight w:val="2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117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117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</w:tc>
      </w:tr>
      <w:tr w:rsidR="00CD3244" w:rsidTr="000024D1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117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117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D3244" w:rsidTr="000024D1">
        <w:trPr>
          <w:trHeight w:val="3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117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117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Аверьянова Г.М.</w:t>
            </w:r>
          </w:p>
        </w:tc>
      </w:tr>
    </w:tbl>
    <w:p w:rsidR="00CD3244" w:rsidRDefault="00CD3244" w:rsidP="00CD3244">
      <w:pPr>
        <w:pStyle w:val="Textbody"/>
        <w:jc w:val="both"/>
        <w:rPr>
          <w:rFonts w:ascii="Times New Roman" w:hAnsi="Times New Roman" w:cs="Times New Roman"/>
          <w:b/>
          <w:u w:val="single"/>
        </w:rPr>
      </w:pPr>
      <w:bookmarkStart w:id="0" w:name="_GoBack"/>
    </w:p>
    <w:tbl>
      <w:tblPr>
        <w:tblpPr w:leftFromText="180" w:rightFromText="180" w:bottomFromText="200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628"/>
      </w:tblGrid>
      <w:tr w:rsidR="00CD3244" w:rsidTr="000024D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CD3244" w:rsidRDefault="00CD3244" w:rsidP="001178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  <w:p w:rsidR="00CD3244" w:rsidRDefault="00CD3244" w:rsidP="00117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1178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CD3244" w:rsidTr="000024D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Pr="00023536" w:rsidRDefault="00CD3244" w:rsidP="00C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Модернизация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социально-экономических, политических,</w:t>
            </w:r>
          </w:p>
          <w:p w:rsidR="00CD3244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культурных, религиозно-нравственных и других основ</w:t>
            </w:r>
          </w:p>
          <w:p w:rsidR="00CD3244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общества путем различных нововведений.</w:t>
            </w:r>
          </w:p>
          <w:p w:rsidR="00CD3244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социальных изменений и реформ в обществе.</w:t>
            </w:r>
          </w:p>
          <w:p w:rsidR="00CD3244" w:rsidRDefault="00CD3244" w:rsidP="00117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244" w:rsidTr="000024D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Pr="00023536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Промышленный</w:t>
            </w:r>
          </w:p>
          <w:p w:rsidR="00CD3244" w:rsidRPr="00023536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переворот</w:t>
            </w:r>
          </w:p>
          <w:p w:rsidR="00CD3244" w:rsidRPr="00023536" w:rsidRDefault="00CD3244" w:rsidP="00CD3244">
            <w:pPr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Переход от ручного труда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машинному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</w:t>
            </w:r>
          </w:p>
          <w:p w:rsidR="00CD3244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мануфактуры к фабрике.</w:t>
            </w:r>
          </w:p>
          <w:p w:rsidR="00CD3244" w:rsidRDefault="00CD3244" w:rsidP="00117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244" w:rsidTr="000024D1">
        <w:trPr>
          <w:trHeight w:val="81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Pr="00023536" w:rsidRDefault="00CD3244" w:rsidP="00C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Колониализм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 развитых капиталистических государств,</w:t>
            </w:r>
          </w:p>
          <w:p w:rsidR="00CD3244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направленная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порабощение и эксплуатацию</w:t>
            </w:r>
          </w:p>
          <w:p w:rsidR="00CD3244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слаборазвитых в экономическом отношении стран</w:t>
            </w:r>
          </w:p>
          <w:p w:rsidR="00CD3244" w:rsidRDefault="00CD3244" w:rsidP="00CD3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Азии, Африки и Латинской Америки</w:t>
            </w:r>
          </w:p>
          <w:p w:rsidR="00CD3244" w:rsidRDefault="00CD3244" w:rsidP="00117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244" w:rsidTr="000024D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CD324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117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244" w:rsidTr="000024D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C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44" w:rsidRDefault="00CD3244" w:rsidP="001178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24D1" w:rsidRPr="000024D1" w:rsidRDefault="000024D1" w:rsidP="000024D1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color w:val="5F5F5F"/>
        </w:rPr>
      </w:pPr>
      <w:r w:rsidRPr="000024D1">
        <w:rPr>
          <w:rStyle w:val="a4"/>
          <w:bCs w:val="0"/>
          <w:color w:val="5F5F5F"/>
        </w:rPr>
        <w:t>1765 г.</w:t>
      </w:r>
      <w:r w:rsidRPr="000024D1">
        <w:rPr>
          <w:rStyle w:val="apple-converted-space"/>
          <w:color w:val="5F5F5F"/>
        </w:rPr>
        <w:t> </w:t>
      </w:r>
      <w:r w:rsidRPr="000024D1">
        <w:rPr>
          <w:color w:val="5F5F5F"/>
        </w:rPr>
        <w:t xml:space="preserve">– создание английским ткачом Джеймсом </w:t>
      </w:r>
      <w:proofErr w:type="spellStart"/>
      <w:r w:rsidRPr="000024D1">
        <w:rPr>
          <w:color w:val="5F5F5F"/>
        </w:rPr>
        <w:t>Харгривсом</w:t>
      </w:r>
      <w:proofErr w:type="spellEnd"/>
      <w:r w:rsidRPr="000024D1">
        <w:rPr>
          <w:color w:val="5F5F5F"/>
        </w:rPr>
        <w:t xml:space="preserve"> механической прялки «Дженни». Начало промышленной революции.</w:t>
      </w:r>
    </w:p>
    <w:p w:rsidR="000024D1" w:rsidRPr="000024D1" w:rsidRDefault="000024D1" w:rsidP="000024D1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color w:val="5F5F5F"/>
        </w:rPr>
      </w:pPr>
      <w:r w:rsidRPr="000024D1">
        <w:rPr>
          <w:rStyle w:val="a4"/>
          <w:bCs w:val="0"/>
          <w:color w:val="5F5F5F"/>
        </w:rPr>
        <w:t>1773 г.</w:t>
      </w:r>
      <w:r w:rsidRPr="000024D1">
        <w:rPr>
          <w:rStyle w:val="apple-converted-space"/>
          <w:color w:val="5F5F5F"/>
        </w:rPr>
        <w:t> </w:t>
      </w:r>
      <w:r w:rsidRPr="000024D1">
        <w:rPr>
          <w:color w:val="5F5F5F"/>
        </w:rPr>
        <w:t>– «бостонское чаепитие». Уничтожение большой партии чая колонистами, закрытие Бостонского порта, запрещение собраний горожан и расквартирование в городе английских солдат. Обострение конфликта между метрополией и колониями.</w:t>
      </w:r>
    </w:p>
    <w:p w:rsidR="000024D1" w:rsidRPr="000024D1" w:rsidRDefault="000024D1" w:rsidP="000024D1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color w:val="5F5F5F"/>
        </w:rPr>
      </w:pPr>
      <w:proofErr w:type="gramStart"/>
      <w:r w:rsidRPr="000024D1">
        <w:rPr>
          <w:rStyle w:val="a4"/>
          <w:bCs w:val="0"/>
          <w:color w:val="5F5F5F"/>
        </w:rPr>
        <w:t>1775–1783 гг.</w:t>
      </w:r>
      <w:r w:rsidRPr="000024D1">
        <w:rPr>
          <w:rStyle w:val="apple-converted-space"/>
          <w:color w:val="5F5F5F"/>
        </w:rPr>
        <w:t> </w:t>
      </w:r>
      <w:r w:rsidRPr="000024D1">
        <w:rPr>
          <w:color w:val="5F5F5F"/>
        </w:rPr>
        <w:t>– война за независимость 13 английских колоний в Северной Америке североамериканская буржуазная революция).</w:t>
      </w:r>
      <w:proofErr w:type="gramEnd"/>
      <w:r w:rsidRPr="000024D1">
        <w:rPr>
          <w:color w:val="5F5F5F"/>
        </w:rPr>
        <w:t xml:space="preserve"> </w:t>
      </w:r>
      <w:proofErr w:type="gramStart"/>
      <w:r w:rsidRPr="000024D1">
        <w:rPr>
          <w:color w:val="5F5F5F"/>
        </w:rPr>
        <w:t>Закончилась подписанием Версальского мирного договора</w:t>
      </w:r>
      <w:r w:rsidRPr="000024D1">
        <w:rPr>
          <w:rStyle w:val="apple-converted-space"/>
          <w:color w:val="5F5F5F"/>
        </w:rPr>
        <w:t> </w:t>
      </w:r>
      <w:r w:rsidRPr="000024D1">
        <w:rPr>
          <w:rStyle w:val="a4"/>
          <w:bCs w:val="0"/>
          <w:color w:val="5F5F5F"/>
        </w:rPr>
        <w:t>1783 г.</w:t>
      </w:r>
      <w:r w:rsidRPr="000024D1">
        <w:rPr>
          <w:rStyle w:val="apple-converted-space"/>
          <w:color w:val="5F5F5F"/>
        </w:rPr>
        <w:t> </w:t>
      </w:r>
      <w:r w:rsidRPr="000024D1">
        <w:rPr>
          <w:color w:val="5F5F5F"/>
        </w:rPr>
        <w:t>признание Великобританией независимости и суверенитета США).</w:t>
      </w:r>
      <w:proofErr w:type="gramEnd"/>
    </w:p>
    <w:p w:rsidR="000024D1" w:rsidRPr="000024D1" w:rsidRDefault="000024D1" w:rsidP="000024D1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color w:val="5F5F5F"/>
        </w:rPr>
      </w:pPr>
      <w:r w:rsidRPr="000024D1">
        <w:rPr>
          <w:rStyle w:val="a4"/>
          <w:bCs w:val="0"/>
          <w:color w:val="5F5F5F"/>
        </w:rPr>
        <w:t>1776 г., 4 июля</w:t>
      </w:r>
      <w:r w:rsidRPr="000024D1">
        <w:rPr>
          <w:rStyle w:val="apple-converted-space"/>
          <w:color w:val="5F5F5F"/>
        </w:rPr>
        <w:t> </w:t>
      </w:r>
      <w:r w:rsidRPr="000024D1">
        <w:rPr>
          <w:color w:val="5F5F5F"/>
        </w:rPr>
        <w:t xml:space="preserve">– принятие Континентальным конгрессом Декларации независимости США. </w:t>
      </w:r>
      <w:proofErr w:type="gramStart"/>
      <w:r w:rsidRPr="000024D1">
        <w:rPr>
          <w:color w:val="5F5F5F"/>
        </w:rPr>
        <w:t>Провозглашала отделение колоний от метрополии и образование самостоятельного государства – США 4 июля ежегодно празднуется в США как День Независимости).</w:t>
      </w:r>
      <w:proofErr w:type="gramEnd"/>
    </w:p>
    <w:p w:rsidR="000024D1" w:rsidRPr="000024D1" w:rsidRDefault="000024D1" w:rsidP="000024D1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color w:val="5F5F5F"/>
        </w:rPr>
      </w:pPr>
      <w:r w:rsidRPr="000024D1">
        <w:rPr>
          <w:rStyle w:val="a4"/>
          <w:bCs w:val="0"/>
          <w:color w:val="5F5F5F"/>
        </w:rPr>
        <w:t>1784 г.</w:t>
      </w:r>
      <w:r w:rsidRPr="000024D1">
        <w:rPr>
          <w:rStyle w:val="apple-converted-space"/>
          <w:color w:val="5F5F5F"/>
        </w:rPr>
        <w:t> </w:t>
      </w:r>
      <w:r w:rsidRPr="000024D1">
        <w:rPr>
          <w:color w:val="5F5F5F"/>
        </w:rPr>
        <w:t xml:space="preserve">– создание Джеймсом Уаттом паровой машины. Сыграла огромную роль в переходе к машинному производству, ускорила развитие старых отраслей </w:t>
      </w:r>
      <w:proofErr w:type="gramStart"/>
      <w:r w:rsidRPr="000024D1">
        <w:rPr>
          <w:color w:val="5F5F5F"/>
        </w:rPr>
        <w:t>промышленности</w:t>
      </w:r>
      <w:proofErr w:type="gramEnd"/>
      <w:r w:rsidRPr="000024D1">
        <w:rPr>
          <w:color w:val="5F5F5F"/>
        </w:rPr>
        <w:t xml:space="preserve"> например, текстильной) и вызвала появление новых.</w:t>
      </w:r>
    </w:p>
    <w:p w:rsidR="000024D1" w:rsidRPr="000024D1" w:rsidRDefault="000024D1" w:rsidP="000024D1">
      <w:pPr>
        <w:pStyle w:val="a3"/>
        <w:shd w:val="clear" w:color="auto" w:fill="FFFFFF"/>
        <w:spacing w:before="45" w:beforeAutospacing="0" w:after="45" w:afterAutospacing="0"/>
        <w:ind w:left="45" w:right="45" w:firstLine="480"/>
        <w:jc w:val="both"/>
        <w:textAlignment w:val="top"/>
        <w:rPr>
          <w:color w:val="5F5F5F"/>
        </w:rPr>
      </w:pPr>
      <w:r w:rsidRPr="000024D1">
        <w:rPr>
          <w:rStyle w:val="a4"/>
          <w:bCs w:val="0"/>
          <w:color w:val="5F5F5F"/>
        </w:rPr>
        <w:t>70-80-е гг. XVIII в.</w:t>
      </w:r>
      <w:r w:rsidRPr="000024D1">
        <w:rPr>
          <w:rStyle w:val="apple-converted-space"/>
          <w:color w:val="5F5F5F"/>
        </w:rPr>
        <w:t> </w:t>
      </w:r>
      <w:r w:rsidRPr="000024D1">
        <w:rPr>
          <w:color w:val="5F5F5F"/>
        </w:rPr>
        <w:t>– начало промышленного переворота в Англии.</w:t>
      </w:r>
    </w:p>
    <w:p w:rsidR="00CD3244" w:rsidRDefault="00CD3244" w:rsidP="00CD3244">
      <w:pPr>
        <w:rPr>
          <w:rFonts w:ascii="Times New Roman" w:hAnsi="Times New Roman" w:cs="Times New Roman"/>
          <w:sz w:val="24"/>
          <w:szCs w:val="24"/>
        </w:rPr>
      </w:pPr>
    </w:p>
    <w:p w:rsidR="00CD3244" w:rsidRDefault="00CD3244" w:rsidP="00CD3244">
      <w:pPr>
        <w:rPr>
          <w:rFonts w:ascii="Times New Roman" w:hAnsi="Times New Roman" w:cs="Times New Roman"/>
          <w:sz w:val="24"/>
          <w:szCs w:val="24"/>
        </w:rPr>
      </w:pPr>
    </w:p>
    <w:p w:rsidR="00D70E84" w:rsidRDefault="00D70E84" w:rsidP="00D70E84">
      <w:pPr>
        <w:pStyle w:val="Default"/>
      </w:pPr>
    </w:p>
    <w:sectPr w:rsidR="00D70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MS Mincho"/>
    <w:charset w:val="80"/>
    <w:family w:val="roman"/>
    <w:pitch w:val="variable"/>
  </w:font>
  <w:font w:name="DejaVu Sans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46D3A"/>
    <w:multiLevelType w:val="hybridMultilevel"/>
    <w:tmpl w:val="5F860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A3E"/>
    <w:rsid w:val="000024D1"/>
    <w:rsid w:val="00023536"/>
    <w:rsid w:val="000C1A3E"/>
    <w:rsid w:val="004E7088"/>
    <w:rsid w:val="006F4EDB"/>
    <w:rsid w:val="00A65483"/>
    <w:rsid w:val="00CD3244"/>
    <w:rsid w:val="00D7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0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body">
    <w:name w:val="Text body"/>
    <w:basedOn w:val="a"/>
    <w:rsid w:val="00CD3244"/>
    <w:pPr>
      <w:widowControl w:val="0"/>
      <w:suppressAutoHyphens/>
      <w:spacing w:after="12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zh-CN" w:bidi="hi-IN"/>
    </w:rPr>
  </w:style>
  <w:style w:type="paragraph" w:styleId="a3">
    <w:name w:val="Normal (Web)"/>
    <w:basedOn w:val="a"/>
    <w:uiPriority w:val="99"/>
    <w:semiHidden/>
    <w:unhideWhenUsed/>
    <w:rsid w:val="0000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024D1"/>
  </w:style>
  <w:style w:type="character" w:styleId="a4">
    <w:name w:val="Strong"/>
    <w:basedOn w:val="a0"/>
    <w:uiPriority w:val="22"/>
    <w:qFormat/>
    <w:rsid w:val="000024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0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body">
    <w:name w:val="Text body"/>
    <w:basedOn w:val="a"/>
    <w:rsid w:val="00CD3244"/>
    <w:pPr>
      <w:widowControl w:val="0"/>
      <w:suppressAutoHyphens/>
      <w:spacing w:after="12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zh-CN" w:bidi="hi-IN"/>
    </w:rPr>
  </w:style>
  <w:style w:type="paragraph" w:styleId="a3">
    <w:name w:val="Normal (Web)"/>
    <w:basedOn w:val="a"/>
    <w:uiPriority w:val="99"/>
    <w:semiHidden/>
    <w:unhideWhenUsed/>
    <w:rsid w:val="00002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024D1"/>
  </w:style>
  <w:style w:type="character" w:styleId="a4">
    <w:name w:val="Strong"/>
    <w:basedOn w:val="a0"/>
    <w:uiPriority w:val="22"/>
    <w:qFormat/>
    <w:rsid w:val="000024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2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PrepodINTER</dc:creator>
  <cp:lastModifiedBy>PrepodINTER</cp:lastModifiedBy>
  <cp:revision>4</cp:revision>
  <dcterms:created xsi:type="dcterms:W3CDTF">2018-10-15T11:10:00Z</dcterms:created>
  <dcterms:modified xsi:type="dcterms:W3CDTF">2018-10-15T11:11:00Z</dcterms:modified>
</cp:coreProperties>
</file>